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FB" w:rsidRPr="00210D70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Nazanin"/>
          <w:sz w:val="32"/>
          <w:szCs w:val="32"/>
          <w:rtl/>
          <w:lang w:bidi="fa-IR"/>
        </w:rPr>
      </w:pPr>
      <w:r w:rsidRPr="00210D70">
        <w:rPr>
          <w:rFonts w:ascii="IranNastaliq" w:hAnsi="IranNastaliq" w:cs="Nazani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به نام ا</w:t>
      </w:r>
      <w:r w:rsidR="00210D70">
        <w:rPr>
          <w:rFonts w:ascii="IranNastaliq" w:hAnsi="IranNastaliq" w:cs="Nazanin" w:hint="cs"/>
          <w:sz w:val="32"/>
          <w:szCs w:val="32"/>
          <w:rtl/>
          <w:lang w:bidi="fa-IR"/>
        </w:rPr>
        <w:t>ي</w:t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زد  دانا</w:t>
      </w:r>
    </w:p>
    <w:p w:rsidR="00A876FB" w:rsidRPr="00210D70" w:rsidRDefault="00A876FB" w:rsidP="00A876FB">
      <w:pPr>
        <w:spacing w:line="192" w:lineRule="auto"/>
        <w:rPr>
          <w:rFonts w:ascii="IranNastaliq" w:hAnsi="IranNastaliq" w:cs="Nazanin"/>
          <w:rtl/>
          <w:lang w:bidi="fa-IR"/>
        </w:rPr>
      </w:pP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(کاربرگ طرح درس)                   تار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خ به</w:t>
      </w:r>
      <w:r w:rsidRPr="00210D70">
        <w:rPr>
          <w:rFonts w:ascii="IranNastaliq" w:hAnsi="IranNastaliq" w:cs="Nazanin"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روز رسان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:  </w:t>
      </w:r>
      <w:r w:rsidR="00210D70" w:rsidRPr="00210D70">
        <w:rPr>
          <w:rFonts w:ascii="IranNastaliq" w:hAnsi="IranNastaliq" w:cs="Nazanin" w:hint="cs"/>
          <w:sz w:val="28"/>
          <w:szCs w:val="28"/>
          <w:rtl/>
          <w:lang w:bidi="fa-IR"/>
        </w:rPr>
        <w:t>تابستان 98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            </w:t>
      </w:r>
    </w:p>
    <w:p w:rsidR="00A876FB" w:rsidRPr="00210D70" w:rsidRDefault="00A876FB" w:rsidP="00D8051D">
      <w:pPr>
        <w:spacing w:after="0" w:line="192" w:lineRule="auto"/>
        <w:jc w:val="center"/>
        <w:rPr>
          <w:rFonts w:ascii="IranNastaliq" w:hAnsi="IranNastaliq" w:cs="Nazanin"/>
          <w:sz w:val="28"/>
          <w:szCs w:val="28"/>
          <w:rtl/>
          <w:lang w:bidi="fa-IR"/>
        </w:rPr>
      </w:pPr>
      <w:r w:rsidRPr="00D8051D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t>دانشکده</w:t>
      </w:r>
      <w:r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  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مهندس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مواد و متالورژ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مسال 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اول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سال تحص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ل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-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99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210D7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مقطع: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*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دکتر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210D70" w:rsidRDefault="00A876FB" w:rsidP="004A435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تعداد واحد: نظر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فارس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48311F" w:rsidRPr="00210D70" w:rsidRDefault="004A435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ترمود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 مواد 1</w:t>
            </w:r>
          </w:p>
        </w:tc>
        <w:tc>
          <w:tcPr>
            <w:tcW w:w="975" w:type="dxa"/>
            <w:vMerge w:val="restart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16"/>
                <w:szCs w:val="16"/>
                <w:rtl/>
                <w:lang w:bidi="fa-IR"/>
              </w:rPr>
            </w:pPr>
          </w:p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210D70" w:rsidRDefault="00A876FB" w:rsidP="004A435B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Pr="00210D70"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  <w:r w:rsidR="00D8051D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ف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ز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 مواد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4A435B">
            <w:pPr>
              <w:bidi/>
              <w:jc w:val="both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لات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A435B">
              <w:rPr>
                <w:rFonts w:ascii="IranNastaliq" w:hAnsi="IranNastaliq" w:cs="Nazanin"/>
                <w:sz w:val="28"/>
                <w:szCs w:val="28"/>
                <w:lang w:bidi="fa-IR"/>
              </w:rPr>
              <w:t>Thermodynamics of materials 1</w:t>
            </w:r>
          </w:p>
        </w:tc>
        <w:tc>
          <w:tcPr>
            <w:tcW w:w="975" w:type="dxa"/>
            <w:vMerge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3336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مدرس/مدرس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دکتر ام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 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رزا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منزلگاه 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نترنت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210D70">
            <w:pPr>
              <w:bidi/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پست الکترون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  <w:r w:rsidR="0047168E" w:rsidRPr="00210D70">
              <w:rPr>
                <w:rFonts w:ascii="IranNastaliq" w:hAnsi="IranNastaliq" w:cs="Nazanin"/>
                <w:sz w:val="28"/>
                <w:szCs w:val="28"/>
                <w:lang w:bidi="fa-IR"/>
              </w:rPr>
              <w:t>0_mirzaee@semnan.ac.ir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5398B">
            <w:pPr>
              <w:bidi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برنامه تدر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س در هفته و شماره کلاس:</w:t>
            </w:r>
          </w:p>
        </w:tc>
      </w:tr>
      <w:tr w:rsidR="00A876FB" w:rsidRPr="00210D7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786C03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اهداف درس: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آشنا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با </w:t>
            </w:r>
            <w:r w:rsidR="00786C03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کاربردها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786C03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ترمود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786C03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786C03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 در مهندس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786C03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مواد و </w:t>
            </w:r>
            <w:r w:rsidR="004605B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رفتار ترمود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605B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605B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605B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مواد به صورت تک</w:t>
            </w:r>
            <w:r w:rsidR="00D238C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جزئ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D238C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و دو جزئ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68782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امکانات آموزش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مورد 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</w:p>
        </w:tc>
      </w:tr>
      <w:tr w:rsidR="00A876FB" w:rsidRPr="00210D70" w:rsidTr="00B011F6">
        <w:trPr>
          <w:trHeight w:val="224"/>
          <w:jc w:val="center"/>
        </w:trPr>
        <w:tc>
          <w:tcPr>
            <w:tcW w:w="1525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پا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ارزش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مستمر(کوئ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ز)</w:t>
            </w:r>
          </w:p>
        </w:tc>
        <w:tc>
          <w:tcPr>
            <w:tcW w:w="351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فعال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کلاس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آموزش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نحوه ارزش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278"/>
          <w:jc w:val="center"/>
        </w:trPr>
        <w:tc>
          <w:tcPr>
            <w:tcW w:w="1525" w:type="dxa"/>
          </w:tcPr>
          <w:p w:rsidR="00A876FB" w:rsidRPr="00210D70" w:rsidRDefault="00D238CB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12</w:t>
            </w:r>
            <w:r w:rsidR="002808FC"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A876FB" w:rsidRPr="00210D70" w:rsidRDefault="00D238C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2070" w:type="dxa"/>
            <w:gridSpan w:val="2"/>
          </w:tcPr>
          <w:p w:rsidR="00A876FB" w:rsidRPr="00210D70" w:rsidRDefault="00D238C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A876FB" w:rsidRPr="00210D70" w:rsidRDefault="00D238C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1 نمره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210D7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210D70" w:rsidRDefault="00F20890" w:rsidP="00D238CB">
            <w:pPr>
              <w:bidi/>
              <w:jc w:val="right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1-</w:t>
            </w:r>
            <w:r w:rsidR="008C7953">
              <w:rPr>
                <w:rFonts w:ascii="IranNastaliq" w:hAnsi="IranNastaliq" w:cs="Nazanin"/>
                <w:sz w:val="24"/>
                <w:szCs w:val="24"/>
                <w:lang w:bidi="fa-IR"/>
              </w:rPr>
              <w:t>Introduction to the thermodynamics of materials, Gaskell, David. R, 2003.</w:t>
            </w:r>
          </w:p>
          <w:p w:rsidR="00682465" w:rsidRPr="00210D70" w:rsidRDefault="00F20890" w:rsidP="00D238CB">
            <w:pPr>
              <w:bidi/>
              <w:jc w:val="right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2-</w:t>
            </w:r>
            <w:r w:rsidR="00C52F04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Thermodynamics of materials, vol. 1</w:t>
            </w:r>
            <w:proofErr w:type="gramStart"/>
            <w:r w:rsidR="00C52F04">
              <w:rPr>
                <w:rFonts w:ascii="IranNastaliq" w:hAnsi="IranNastaliq" w:cs="Nazanin"/>
                <w:sz w:val="24"/>
                <w:szCs w:val="24"/>
                <w:lang w:bidi="fa-IR"/>
              </w:rPr>
              <w:t>,Ragone</w:t>
            </w:r>
            <w:proofErr w:type="gramEnd"/>
            <w:r w:rsidR="00C52F04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David, 1995.</w:t>
            </w:r>
            <w:r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</w:p>
          <w:p w:rsidR="00F20890" w:rsidRPr="00210D70" w:rsidRDefault="00682465" w:rsidP="00D238CB">
            <w:pPr>
              <w:bidi/>
              <w:jc w:val="right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3-</w:t>
            </w:r>
            <w:r w:rsidR="005D44DB"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>.</w:t>
            </w:r>
            <w:r w:rsidR="00F20890" w:rsidRPr="00210D70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  <w:r w:rsidR="002D7EA2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Chemical thermodynamics of metals and materials, </w:t>
            </w:r>
            <w:proofErr w:type="spellStart"/>
            <w:r w:rsidR="002D7EA2">
              <w:rPr>
                <w:rFonts w:ascii="IranNastaliq" w:hAnsi="IranNastaliq" w:cs="Nazanin"/>
                <w:sz w:val="24"/>
                <w:szCs w:val="24"/>
                <w:lang w:bidi="fa-IR"/>
              </w:rPr>
              <w:t>Hae</w:t>
            </w:r>
            <w:proofErr w:type="spellEnd"/>
            <w:r w:rsidR="002D7EA2"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Geon Lee, 2000.</w:t>
            </w:r>
          </w:p>
          <w:p w:rsidR="00A876FB" w:rsidRPr="00210D70" w:rsidRDefault="00A876FB" w:rsidP="00B011F6">
            <w:pPr>
              <w:bidi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10"/>
          <w:szCs w:val="10"/>
          <w:rtl/>
          <w:lang w:bidi="fa-IR"/>
        </w:rPr>
      </w:pPr>
    </w:p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28"/>
          <w:szCs w:val="28"/>
          <w:rtl/>
          <w:lang w:bidi="fa-IR"/>
        </w:rPr>
      </w:pP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بودجه</w:t>
      </w:r>
      <w:r w:rsidRPr="00210D70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بند</w:t>
      </w:r>
      <w:r w:rsid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210D70" w:rsidTr="00B011F6">
        <w:trPr>
          <w:trHeight w:val="383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حات</w:t>
            </w:r>
          </w:p>
        </w:tc>
        <w:tc>
          <w:tcPr>
            <w:tcW w:w="7200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شماره هفته آموزش</w:t>
            </w:r>
            <w:r w:rsid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152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425CF7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F7593E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اد آور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F7593E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قوان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F7593E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 ترمود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F7593E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F7593E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210D70" w:rsidTr="00B011F6">
        <w:trPr>
          <w:trHeight w:val="89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E0481D" w:rsidP="00425C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قوان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 اول و دوم ترمود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 و معرف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توابع ترمود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6838" w:rsidRPr="00210D70" w:rsidTr="00B011F6">
        <w:trPr>
          <w:trHeight w:val="197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838" w:rsidRPr="00210D70" w:rsidRDefault="00D933C3" w:rsidP="00425C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بحث تعادل در س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ستم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ترمود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6838" w:rsidRPr="00210D70" w:rsidTr="00B011F6">
        <w:trPr>
          <w:trHeight w:val="206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33C3" w:rsidRPr="00210D70" w:rsidRDefault="00D933C3" w:rsidP="009551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اگرام ال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نگهام و کاربرد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6838" w:rsidRPr="00210D70" w:rsidTr="00B011F6">
        <w:trPr>
          <w:trHeight w:val="215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1BA" w:rsidRPr="00210D70" w:rsidRDefault="009551BA" w:rsidP="009551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بحث تعادل در س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ستم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تک جزئ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معادله کلاوز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وس کلاپ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رون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6258E" w:rsidRPr="00210D70" w:rsidTr="00B011F6">
        <w:trPr>
          <w:trHeight w:val="242"/>
          <w:jc w:val="center"/>
        </w:trPr>
        <w:tc>
          <w:tcPr>
            <w:tcW w:w="1975" w:type="dxa"/>
          </w:tcPr>
          <w:p w:rsidR="0076258E" w:rsidRPr="00210D70" w:rsidRDefault="0076258E" w:rsidP="007625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6258E" w:rsidRPr="00210D70" w:rsidRDefault="00B54F09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مباحث مقدمات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محلولها</w:t>
            </w:r>
          </w:p>
        </w:tc>
        <w:tc>
          <w:tcPr>
            <w:tcW w:w="1078" w:type="dxa"/>
          </w:tcPr>
          <w:p w:rsidR="0076258E" w:rsidRPr="00210D70" w:rsidRDefault="0076258E" w:rsidP="0076258E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6258E" w:rsidRPr="00210D70" w:rsidTr="00B011F6">
        <w:trPr>
          <w:trHeight w:val="251"/>
          <w:jc w:val="center"/>
        </w:trPr>
        <w:tc>
          <w:tcPr>
            <w:tcW w:w="1975" w:type="dxa"/>
          </w:tcPr>
          <w:p w:rsidR="0076258E" w:rsidRPr="00210D70" w:rsidRDefault="0076258E" w:rsidP="007625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03FF7" w:rsidRPr="00210D70" w:rsidRDefault="00B54F09" w:rsidP="00903F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مقاد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 مولار ج</w:t>
            </w:r>
            <w:r w:rsidR="00903F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زئ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903F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توابع ترمود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903F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903F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="00903F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محلولها</w:t>
            </w:r>
          </w:p>
        </w:tc>
        <w:tc>
          <w:tcPr>
            <w:tcW w:w="1078" w:type="dxa"/>
          </w:tcPr>
          <w:p w:rsidR="0076258E" w:rsidRPr="00210D70" w:rsidRDefault="0076258E" w:rsidP="0076258E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D1DF6" w:rsidRPr="00210D70" w:rsidTr="00B011F6">
        <w:trPr>
          <w:trHeight w:val="197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03FF7" w:rsidRPr="00210D70" w:rsidRDefault="00903FF7" w:rsidP="00903F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انرژ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آزاد انحلال و کاربر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D1DF6" w:rsidRPr="00210D70" w:rsidTr="00B011F6">
        <w:trPr>
          <w:trHeight w:val="188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357C" w:rsidRPr="00210D70" w:rsidRDefault="0086357C" w:rsidP="0086357C">
            <w:pPr>
              <w:widowControl w:val="0"/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معادلات 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بس- دوهم و رابطه ب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 کم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ترمود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اجزا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محلول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D1DF6" w:rsidRPr="00210D70" w:rsidTr="00B011F6">
        <w:trPr>
          <w:trHeight w:val="206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86357C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محلول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با قاعده و و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ژگ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آنها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D1DF6" w:rsidRPr="00210D70" w:rsidTr="00B011F6">
        <w:trPr>
          <w:trHeight w:val="224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86357C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توابع اضاف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D1DF6" w:rsidRPr="00210D70" w:rsidTr="00B011F6">
        <w:trPr>
          <w:trHeight w:val="233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3E2E1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تعادل در س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ستم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محلول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D1DF6" w:rsidRPr="00210D70" w:rsidTr="00B011F6">
        <w:trPr>
          <w:trHeight w:val="71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E2E16" w:rsidRPr="00210D70" w:rsidRDefault="003E2E16" w:rsidP="003E2E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قانون فاز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بس و درجه آزاد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D1DF6" w:rsidRPr="00210D70" w:rsidTr="00B011F6">
        <w:trPr>
          <w:trHeight w:val="269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274684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نمودارها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انز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آزاد انحلال بر حسب کسر مول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93D85" w:rsidRPr="00210D70" w:rsidTr="00B011F6">
        <w:trPr>
          <w:trHeight w:val="197"/>
          <w:jc w:val="center"/>
        </w:trPr>
        <w:tc>
          <w:tcPr>
            <w:tcW w:w="1975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74684" w:rsidRPr="00210D70" w:rsidRDefault="00274684" w:rsidP="002746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ارتباط ب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 ترمود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نام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 محلواها و د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اگرام ها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تعادل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فاز</w:t>
            </w:r>
            <w:r w:rsidR="00425CF7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893D85" w:rsidRPr="00210D70" w:rsidRDefault="00893D85" w:rsidP="00893D85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93D85" w:rsidRPr="00210D70" w:rsidTr="00B011F6">
        <w:trPr>
          <w:trHeight w:val="206"/>
          <w:jc w:val="center"/>
        </w:trPr>
        <w:tc>
          <w:tcPr>
            <w:tcW w:w="1975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93D85" w:rsidRPr="00210D70" w:rsidRDefault="00425CF7" w:rsidP="001C1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دياگرام هاي </w:t>
            </w:r>
            <w:r w:rsidR="001C1613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پايداری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893D85" w:rsidRPr="00210D70" w:rsidRDefault="00893D85" w:rsidP="00893D85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210D70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Nazanin"/>
          <w:rtl/>
          <w:lang w:bidi="fa-IR"/>
        </w:rPr>
      </w:pPr>
    </w:p>
    <w:sectPr w:rsidR="00A876FB" w:rsidRPr="00210D7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1C1613"/>
    <w:rsid w:val="00210D70"/>
    <w:rsid w:val="00274684"/>
    <w:rsid w:val="002808FC"/>
    <w:rsid w:val="002D7EA2"/>
    <w:rsid w:val="00302ADC"/>
    <w:rsid w:val="003D1DF6"/>
    <w:rsid w:val="003D5941"/>
    <w:rsid w:val="003E2E16"/>
    <w:rsid w:val="003F6838"/>
    <w:rsid w:val="00425CF7"/>
    <w:rsid w:val="004605B2"/>
    <w:rsid w:val="0047168E"/>
    <w:rsid w:val="0048311F"/>
    <w:rsid w:val="004A435B"/>
    <w:rsid w:val="00551A1E"/>
    <w:rsid w:val="005D44DB"/>
    <w:rsid w:val="0065308A"/>
    <w:rsid w:val="00682465"/>
    <w:rsid w:val="00687826"/>
    <w:rsid w:val="006C29B2"/>
    <w:rsid w:val="0076258E"/>
    <w:rsid w:val="00786C03"/>
    <w:rsid w:val="0086357C"/>
    <w:rsid w:val="00875B07"/>
    <w:rsid w:val="00893D85"/>
    <w:rsid w:val="008C7953"/>
    <w:rsid w:val="00903FF7"/>
    <w:rsid w:val="009551BA"/>
    <w:rsid w:val="00A66F6F"/>
    <w:rsid w:val="00A876FB"/>
    <w:rsid w:val="00A90D23"/>
    <w:rsid w:val="00B54F09"/>
    <w:rsid w:val="00C506B1"/>
    <w:rsid w:val="00C52F04"/>
    <w:rsid w:val="00C5398B"/>
    <w:rsid w:val="00CA3B18"/>
    <w:rsid w:val="00D238CB"/>
    <w:rsid w:val="00D8051D"/>
    <w:rsid w:val="00D933C3"/>
    <w:rsid w:val="00E0481D"/>
    <w:rsid w:val="00F20890"/>
    <w:rsid w:val="00F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72CA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Mirzaee</cp:lastModifiedBy>
  <cp:revision>4</cp:revision>
  <dcterms:created xsi:type="dcterms:W3CDTF">2019-08-19T07:22:00Z</dcterms:created>
  <dcterms:modified xsi:type="dcterms:W3CDTF">2019-08-21T06:38:00Z</dcterms:modified>
</cp:coreProperties>
</file>